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045A" w14:textId="77777777" w:rsidR="002D1BDD" w:rsidRPr="00236AC5" w:rsidRDefault="002D1BDD" w:rsidP="00A7491D">
      <w:pPr>
        <w:pStyle w:val="Heading1"/>
      </w:pPr>
      <w:r>
        <w:t>GENERAL</w:t>
      </w:r>
      <w:r w:rsidRPr="00236AC5">
        <w:t xml:space="preserve"> DESCRIPTION</w:t>
      </w:r>
    </w:p>
    <w:p w14:paraId="5DF5D792" w14:textId="77777777" w:rsidR="002D1BDD" w:rsidRDefault="002D1BDD" w:rsidP="00A7491D">
      <w:pPr>
        <w:pStyle w:val="List2"/>
      </w:pPr>
      <w:r w:rsidRPr="00236AC5">
        <w:t xml:space="preserve">The </w:t>
      </w:r>
      <w:r w:rsidR="0016417A">
        <w:rPr>
          <w:noProof/>
        </w:rPr>
        <w:t>unit</w:t>
      </w:r>
      <w:r>
        <w:t xml:space="preserve"> </w:t>
      </w:r>
      <w:r w:rsidRPr="00236AC5">
        <w:t xml:space="preserve">shall be </w:t>
      </w:r>
      <w:r>
        <w:t>a</w:t>
      </w:r>
      <w:r w:rsidRPr="00236AC5">
        <w:t xml:space="preserve"> vandal</w:t>
      </w:r>
      <w:r>
        <w:t>-</w:t>
      </w:r>
      <w:r w:rsidRPr="00236AC5">
        <w:t xml:space="preserve">resistant </w:t>
      </w:r>
      <w:r>
        <w:t xml:space="preserve">unit </w:t>
      </w:r>
      <w:r w:rsidR="003261C0">
        <w:t>that mounts flush to the wall</w:t>
      </w:r>
      <w:r w:rsidR="00A815DD">
        <w:t>,</w:t>
      </w:r>
      <w:r w:rsidR="0016417A">
        <w:t xml:space="preserve"> model </w:t>
      </w:r>
      <w:r w:rsidR="008922F4">
        <w:t>CB 6-f</w:t>
      </w:r>
      <w:r w:rsidR="0016417A">
        <w:t xml:space="preserve"> from Code Bl</w:t>
      </w:r>
      <w:r w:rsidR="00A815DD">
        <w:t>ue Corporation, no substitutions. It</w:t>
      </w:r>
      <w:r>
        <w:t xml:space="preserve"> </w:t>
      </w:r>
      <w:r w:rsidRPr="00236AC5">
        <w:t>shall include a high</w:t>
      </w:r>
      <w:r>
        <w:t xml:space="preserve"> </w:t>
      </w:r>
      <w:r w:rsidRPr="00236AC5">
        <w:t xml:space="preserve">quality, hands-free communications device </w:t>
      </w:r>
      <w:r w:rsidR="003261C0">
        <w:t>that is suited for interior or exterior applications</w:t>
      </w:r>
      <w:r w:rsidRPr="00236AC5">
        <w:t>.</w:t>
      </w:r>
    </w:p>
    <w:p w14:paraId="3B5BE4F0" w14:textId="77777777" w:rsidR="002D1BDD" w:rsidRPr="00236AC5" w:rsidRDefault="002D1BDD" w:rsidP="00A7491D">
      <w:pPr>
        <w:pStyle w:val="Heading1"/>
      </w:pPr>
      <w:r w:rsidRPr="00236AC5">
        <w:t>CONSTRUCTION</w:t>
      </w:r>
    </w:p>
    <w:p w14:paraId="4F6AB06A" w14:textId="77777777" w:rsidR="002D1BDD" w:rsidRDefault="002D1BDD" w:rsidP="00A7491D">
      <w:pPr>
        <w:pStyle w:val="List2"/>
      </w:pPr>
      <w:r>
        <w:t xml:space="preserve">The housing front shall be constructed of 12 gauge </w:t>
      </w:r>
      <w:r>
        <w:rPr>
          <w:noProof/>
        </w:rPr>
        <w:t>carbon steel</w:t>
      </w:r>
      <w:r>
        <w:t xml:space="preserve"> </w:t>
      </w:r>
      <w:r w:rsidR="00603EB1">
        <w:t>painted black</w:t>
      </w:r>
      <w:r>
        <w:t>.</w:t>
      </w:r>
    </w:p>
    <w:p w14:paraId="4AFEBB8F" w14:textId="77777777" w:rsidR="002D1BDD" w:rsidRDefault="002D1BDD" w:rsidP="00A7491D">
      <w:pPr>
        <w:pStyle w:val="List2"/>
      </w:pPr>
      <w:r>
        <w:t xml:space="preserve">It shall measure </w:t>
      </w:r>
      <w:r w:rsidR="00AF0D25">
        <w:rPr>
          <w:noProof/>
        </w:rPr>
        <w:t>11</w:t>
      </w:r>
      <w:r w:rsidR="00040A1F">
        <w:rPr>
          <w:noProof/>
        </w:rPr>
        <w:t>.75</w:t>
      </w:r>
      <w:r>
        <w:t xml:space="preserve">” H x </w:t>
      </w:r>
      <w:r w:rsidR="00AF0D25">
        <w:rPr>
          <w:noProof/>
        </w:rPr>
        <w:t>8.</w:t>
      </w:r>
      <w:r w:rsidR="00040A1F">
        <w:rPr>
          <w:noProof/>
        </w:rPr>
        <w:t>5</w:t>
      </w:r>
      <w:r>
        <w:t xml:space="preserve">” W x </w:t>
      </w:r>
      <w:r w:rsidR="00A815DD">
        <w:rPr>
          <w:noProof/>
        </w:rPr>
        <w:t>3.5</w:t>
      </w:r>
      <w:r>
        <w:t xml:space="preserve">” D and weigh approximately </w:t>
      </w:r>
      <w:r w:rsidR="00040A1F">
        <w:rPr>
          <w:noProof/>
        </w:rPr>
        <w:t>10.5</w:t>
      </w:r>
      <w:r>
        <w:t xml:space="preserve"> lbs.</w:t>
      </w:r>
      <w:r w:rsidR="00AF0D25">
        <w:t xml:space="preserve"> </w:t>
      </w:r>
    </w:p>
    <w:p w14:paraId="296E29C1" w14:textId="77777777" w:rsidR="00AF0D25" w:rsidRDefault="00AF0D25" w:rsidP="00AF0D25">
      <w:pPr>
        <w:pStyle w:val="List2"/>
      </w:pPr>
      <w:r>
        <w:t>There shall be six #10-24 tapped holes to accept security screws to mount the faceplate.</w:t>
      </w:r>
    </w:p>
    <w:p w14:paraId="02448B90" w14:textId="77777777" w:rsidR="002D1BDD" w:rsidRPr="0051352F" w:rsidRDefault="002D1BDD">
      <w:pPr>
        <w:pStyle w:val="List2"/>
      </w:pPr>
      <w:r>
        <w:t>Tamper resistant proprietary fasteners manufactured for Code Blue Corporation shall be used.  It shall not be possible to acquire the custom</w:t>
      </w:r>
      <w:r w:rsidR="00040A1F">
        <w:t>-</w:t>
      </w:r>
      <w:r>
        <w:t xml:space="preserve">designed bit from any other source. </w:t>
      </w:r>
    </w:p>
    <w:p w14:paraId="1AAABA81" w14:textId="77777777" w:rsidR="002D1BDD" w:rsidRPr="00565520" w:rsidRDefault="002D1BDD" w:rsidP="00A7491D">
      <w:pPr>
        <w:pStyle w:val="Heading1"/>
      </w:pPr>
      <w:r>
        <w:t>MOUNTING</w:t>
      </w:r>
    </w:p>
    <w:p w14:paraId="22C19A45" w14:textId="77777777" w:rsidR="00AF0D25" w:rsidRDefault="00AF0D25" w:rsidP="00AF0D25">
      <w:pPr>
        <w:pStyle w:val="List2"/>
      </w:pPr>
      <w:r>
        <w:t>The unit shall attach inside the wall with the face flush.  All mounting hardware shall be supplied by the end user.</w:t>
      </w:r>
    </w:p>
    <w:p w14:paraId="78480468" w14:textId="77777777" w:rsidR="002D1BDD" w:rsidRPr="00EA600E" w:rsidRDefault="002D1BDD" w:rsidP="00A7491D">
      <w:pPr>
        <w:pStyle w:val="Heading1"/>
      </w:pPr>
      <w:r>
        <w:t>ELECTRICAL</w:t>
      </w:r>
    </w:p>
    <w:p w14:paraId="7DDE0496" w14:textId="77777777" w:rsidR="002D1BDD" w:rsidRDefault="002D1BDD" w:rsidP="00467BE3">
      <w:pPr>
        <w:pStyle w:val="List2"/>
      </w:pPr>
      <w:r>
        <w:t>All electrical components shall have a modular plug for easy service and replacement, and equipped with a fuse for protection from transient voltage conditions.</w:t>
      </w:r>
    </w:p>
    <w:p w14:paraId="4962E39B" w14:textId="77777777" w:rsidR="002D1BDD" w:rsidRDefault="002D1BDD" w:rsidP="00C03F68">
      <w:pPr>
        <w:pStyle w:val="List2"/>
      </w:pPr>
      <w:r>
        <w:t xml:space="preserve">Requires </w:t>
      </w:r>
      <w:r w:rsidR="00AF0D25">
        <w:t>.5</w:t>
      </w:r>
      <w:r>
        <w:t xml:space="preserve"> ampere at </w:t>
      </w:r>
      <w:r w:rsidR="003261C0">
        <w:rPr>
          <w:noProof/>
        </w:rPr>
        <w:t xml:space="preserve">24V </w:t>
      </w:r>
      <w:r>
        <w:rPr>
          <w:noProof/>
        </w:rPr>
        <w:t>AC</w:t>
      </w:r>
      <w:r>
        <w:t xml:space="preserve"> standard.</w:t>
      </w:r>
    </w:p>
    <w:p w14:paraId="71C2878C" w14:textId="77777777" w:rsidR="002D1BDD" w:rsidRDefault="003261C0" w:rsidP="00C03F68">
      <w:pPr>
        <w:pStyle w:val="List2"/>
      </w:pPr>
      <w:r>
        <w:rPr>
          <w:noProof/>
        </w:rPr>
        <w:t>One</w:t>
      </w:r>
      <w:r w:rsidR="002D1BDD">
        <w:t xml:space="preserve"> </w:t>
      </w:r>
      <w:r w:rsidR="002D1BDD">
        <w:rPr>
          <w:noProof/>
        </w:rPr>
        <w:t>0.88</w:t>
      </w:r>
      <w:r w:rsidR="002D1BDD">
        <w:t>” conduit hole will be in the bottom of the unit.</w:t>
      </w:r>
    </w:p>
    <w:p w14:paraId="4ED708AF" w14:textId="61F568A8" w:rsidR="00D02BB5" w:rsidRDefault="00D02BB5" w:rsidP="00D02BB5">
      <w:pPr>
        <w:pStyle w:val="List2"/>
      </w:pPr>
      <w:r>
        <w:t xml:space="preserve">The unit shall have the option for Power over Ethernet for connectivity to a VoIP network switch with 802.3af </w:t>
      </w:r>
      <w:r w:rsidR="00C14A6E">
        <w:t>or</w:t>
      </w:r>
      <w:r>
        <w:t xml:space="preserve"> 802.3at (minimum) capabilities.  Requires the </w:t>
      </w:r>
      <w:r w:rsidR="00874846">
        <w:t xml:space="preserve">LS1000 or </w:t>
      </w:r>
      <w:r>
        <w:t xml:space="preserve">IP5000 phone for connectivity to ToolVox or SIP/IAX2 compatible VoIP system.  </w:t>
      </w:r>
    </w:p>
    <w:p w14:paraId="2A75011C" w14:textId="77777777" w:rsidR="002D1BDD" w:rsidRPr="00A63E40" w:rsidRDefault="002D1BDD" w:rsidP="00627EB9">
      <w:pPr>
        <w:pStyle w:val="Heading1"/>
      </w:pPr>
      <w:r>
        <w:t>COMMUNICATIONS</w:t>
      </w:r>
    </w:p>
    <w:p w14:paraId="65B85959" w14:textId="77777777" w:rsidR="002D1BDD" w:rsidRPr="002F6A65" w:rsidRDefault="002D1BDD" w:rsidP="00A7491D">
      <w:pPr>
        <w:pStyle w:val="List2"/>
        <w:rPr>
          <w:b/>
        </w:rPr>
      </w:pPr>
      <w:r>
        <w:t>The unit shall have a speakerphone communication device.</w:t>
      </w:r>
    </w:p>
    <w:p w14:paraId="03AA3139" w14:textId="77777777" w:rsidR="00874846" w:rsidRPr="00874846" w:rsidRDefault="00874846" w:rsidP="00A7491D">
      <w:pPr>
        <w:pStyle w:val="List3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Cs w:val="22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for further information.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6C48A4CA" w14:textId="7C7A876C" w:rsidR="002D1BDD" w:rsidRPr="00F7494C" w:rsidRDefault="002D1BDD" w:rsidP="00A7491D">
      <w:pPr>
        <w:pStyle w:val="List3"/>
      </w:pPr>
      <w:r w:rsidRPr="00F7494C">
        <w:t>IP5000</w:t>
      </w:r>
      <w:r>
        <w:t xml:space="preserve"> - VoIP:  Refer to the </w:t>
      </w:r>
      <w:r w:rsidRPr="006B2707">
        <w:rPr>
          <w:b/>
          <w:i/>
        </w:rPr>
        <w:t>IP5000 Architectural and Engineering Specification</w:t>
      </w:r>
      <w:r w:rsidRPr="00FC129C">
        <w:t xml:space="preserve"> for further information</w:t>
      </w:r>
      <w:r>
        <w:t>.</w:t>
      </w:r>
    </w:p>
    <w:p w14:paraId="39E6C415" w14:textId="77777777" w:rsidR="002D1BDD" w:rsidRPr="002F6A65" w:rsidRDefault="002D1BDD" w:rsidP="00FB59A0">
      <w:pPr>
        <w:pStyle w:val="List3"/>
      </w:pPr>
      <w:r w:rsidRPr="00F7494C">
        <w:t>IA4100</w:t>
      </w:r>
      <w:r>
        <w:t xml:space="preserve"> - Analog:  Refer to </w:t>
      </w:r>
      <w:r w:rsidRPr="00FC129C">
        <w:t xml:space="preserve">the </w:t>
      </w:r>
      <w:r w:rsidRPr="006B2707">
        <w:rPr>
          <w:b/>
          <w:i/>
        </w:rPr>
        <w:t>IA4100 Architectural and Engineering Specification</w:t>
      </w:r>
      <w:r w:rsidRPr="00FC129C">
        <w:t xml:space="preserve"> for further information</w:t>
      </w:r>
      <w:r>
        <w:t>.</w:t>
      </w:r>
    </w:p>
    <w:p w14:paraId="64FD2647" w14:textId="77777777" w:rsidR="002D1BDD" w:rsidRPr="002F6A65" w:rsidRDefault="002D1BDD" w:rsidP="00640D05">
      <w:pPr>
        <w:pStyle w:val="List2"/>
        <w:rPr>
          <w:b/>
        </w:rPr>
      </w:pPr>
      <w:r>
        <w:t>EIA/TIA, ANSI, CSA and BICSI cabling or similar standards shall be adhered to for proper operation of devices connected to copper or fiber infrastructure.</w:t>
      </w:r>
    </w:p>
    <w:p w14:paraId="5EB26B07" w14:textId="77777777" w:rsidR="002D1BDD" w:rsidRPr="00F40AF4" w:rsidRDefault="002D1BDD" w:rsidP="00A7491D">
      <w:pPr>
        <w:pStyle w:val="Heading1"/>
      </w:pPr>
      <w:r w:rsidRPr="00F40AF4">
        <w:lastRenderedPageBreak/>
        <w:t>FINISH</w:t>
      </w:r>
    </w:p>
    <w:p w14:paraId="7DC0C155" w14:textId="77777777" w:rsidR="002D1BDD" w:rsidRDefault="00603EB1" w:rsidP="00FB59A0">
      <w:pPr>
        <w:pStyle w:val="List2"/>
      </w:pPr>
      <w:r>
        <w:rPr>
          <w:b/>
        </w:rPr>
        <w:t>Carbon</w:t>
      </w:r>
      <w:r w:rsidR="002D1BDD" w:rsidRPr="00FB59A0">
        <w:rPr>
          <w:b/>
        </w:rPr>
        <w:t xml:space="preserve"> Steel:</w:t>
      </w:r>
      <w:r w:rsidR="002D1BDD" w:rsidRPr="00F40AF4">
        <w:t xml:space="preserve"> The housing shall be brushed to a number 4B</w:t>
      </w:r>
      <w:r w:rsidR="002D1BDD">
        <w:t xml:space="preserve"> </w:t>
      </w:r>
      <w:r w:rsidR="002D1BDD" w:rsidRPr="00F40AF4">
        <w:t>finish with a graffiti and UV resistant coating process.</w:t>
      </w:r>
    </w:p>
    <w:p w14:paraId="66C5D941" w14:textId="77777777" w:rsidR="002D1BDD" w:rsidRDefault="002D1BDD" w:rsidP="00A7491D">
      <w:pPr>
        <w:pStyle w:val="Heading1"/>
      </w:pPr>
      <w:r>
        <w:t>WARRANTY</w:t>
      </w:r>
    </w:p>
    <w:p w14:paraId="4F2C8AB9" w14:textId="77777777" w:rsidR="002D1BDD" w:rsidRPr="00FB59A0" w:rsidRDefault="002D1BDD" w:rsidP="005F2912">
      <w:pPr>
        <w:pStyle w:val="List2"/>
      </w:pPr>
      <w:r>
        <w:t xml:space="preserve">The </w:t>
      </w:r>
      <w:r w:rsidR="008922F4">
        <w:t>CB 6-f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>
        <w:t xml:space="preserve"> </w:t>
      </w:r>
      <w:r w:rsidRPr="007A04C3">
        <w:rPr>
          <w:noProof/>
          <w:spacing w:val="6"/>
        </w:rPr>
        <w:t>2</w:t>
      </w:r>
      <w:r>
        <w:rPr>
          <w:spacing w:val="6"/>
        </w:rP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7AD2BB90" w14:textId="77777777" w:rsidR="002D1BDD" w:rsidRDefault="002D1BDD" w:rsidP="00A7491D">
      <w:pPr>
        <w:pStyle w:val="Heading1"/>
      </w:pPr>
      <w:r>
        <w:t>MANUFACTURER</w:t>
      </w:r>
    </w:p>
    <w:p w14:paraId="017273C9" w14:textId="77777777" w:rsidR="002D1BDD" w:rsidRPr="00FB59A0" w:rsidRDefault="002D1BDD" w:rsidP="005F2912">
      <w:pPr>
        <w:pStyle w:val="List2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>259 Hedcor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1ED08BDC" w14:textId="77777777" w:rsidR="002D1BDD" w:rsidRDefault="002D1BDD" w:rsidP="00FB59A0">
      <w:pPr>
        <w:pStyle w:val="List2"/>
        <w:numPr>
          <w:ilvl w:val="0"/>
          <w:numId w:val="0"/>
        </w:numPr>
        <w:ind w:left="1267"/>
        <w:sectPr w:rsidR="002D1BDD" w:rsidSect="002D1B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41924659" w14:textId="77777777" w:rsidR="002D1BDD" w:rsidRPr="001256CB" w:rsidRDefault="002D1BDD" w:rsidP="00FB59A0">
      <w:pPr>
        <w:pStyle w:val="List2"/>
        <w:numPr>
          <w:ilvl w:val="0"/>
          <w:numId w:val="0"/>
        </w:numPr>
        <w:ind w:left="1267"/>
      </w:pPr>
    </w:p>
    <w:sectPr w:rsidR="002D1BDD" w:rsidRPr="001256CB" w:rsidSect="002D1BDD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C78F" w14:textId="77777777" w:rsidR="0054121E" w:rsidRDefault="0054121E" w:rsidP="00E422C9">
      <w:r>
        <w:separator/>
      </w:r>
    </w:p>
  </w:endnote>
  <w:endnote w:type="continuationSeparator" w:id="0">
    <w:p w14:paraId="17741DD7" w14:textId="77777777" w:rsidR="0054121E" w:rsidRDefault="0054121E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C02C" w14:textId="77777777" w:rsidR="00A70724" w:rsidRDefault="00A70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7F99" w14:textId="77777777" w:rsidR="002D1BDD" w:rsidRDefault="002D1BDD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02B0D585" w14:textId="77777777" w:rsidR="002D1BDD" w:rsidRDefault="002D1BDD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54FC06FD" w14:textId="2C139E39" w:rsidR="002D1BDD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-11576147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A70724">
          <w:rPr>
            <w:b/>
          </w:rPr>
          <w:t>Flush Mount Enclosure</w:t>
        </w:r>
      </w:sdtContent>
    </w:sdt>
    <w:r w:rsidR="002D1BDD">
      <w:t xml:space="preserve"> </w:t>
    </w:r>
    <w:r w:rsidR="002D1BDD">
      <w:ptab w:relativeTo="margin" w:alignment="center" w:leader="none"/>
    </w:r>
    <w:sdt>
      <w:sdtPr>
        <w:rPr>
          <w:b/>
        </w:rPr>
        <w:id w:val="-701628402"/>
      </w:sdtPr>
      <w:sdtContent>
        <w:r w:rsidR="00040E2B">
          <w:rPr>
            <w:b/>
          </w:rPr>
          <w:t>AE-163-</w:t>
        </w:r>
        <w:r w:rsidR="00CC144F">
          <w:rPr>
            <w:b/>
          </w:rPr>
          <w:t>I</w:t>
        </w:r>
      </w:sdtContent>
    </w:sdt>
    <w:r w:rsidR="002D1BDD">
      <w:rPr>
        <w:b/>
      </w:rPr>
      <w:tab/>
    </w:r>
    <w:sdt>
      <w:sdtPr>
        <w:rPr>
          <w:b/>
          <w:noProof/>
        </w:rPr>
        <w:alias w:val="Publish Date"/>
        <w:id w:val="1534301936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A815DD">
          <w:rPr>
            <w:b/>
            <w:noProof/>
          </w:rPr>
          <w:t xml:space="preserve">     </w:t>
        </w:r>
      </w:sdtContent>
    </w:sdt>
  </w:p>
  <w:p w14:paraId="63A4F02D" w14:textId="77777777" w:rsidR="002D1BDD" w:rsidRPr="008E75DB" w:rsidRDefault="002D1BDD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501DA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501DA">
      <w:rPr>
        <w:b/>
        <w:noProof/>
      </w:rPr>
      <w:t>2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7019" w14:textId="77777777" w:rsidR="00A70724" w:rsidRDefault="00A707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2F2B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4B776FD8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400A8889" w14:textId="77777777" w:rsidR="009368B7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b/>
          </w:rPr>
          <w:t>[NAME]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2-05-01T00:00:00Z">
          <w:dateFormat w:val="MM/YYYY"/>
          <w:lid w:val="en-US"/>
          <w:storeMappedDataAs w:val="dateTime"/>
          <w:calendar w:val="gregorian"/>
        </w:date>
      </w:sdtPr>
      <w:sdtContent>
        <w:r w:rsidR="009368B7">
          <w:rPr>
            <w:b/>
            <w:noProof/>
          </w:rPr>
          <w:t>05/2012</w:t>
        </w:r>
      </w:sdtContent>
    </w:sdt>
  </w:p>
  <w:p w14:paraId="6F24CC27" w14:textId="77777777"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D1BD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9264B">
      <w:rPr>
        <w:b/>
        <w:noProof/>
      </w:rPr>
      <w:t>2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E83B" w14:textId="77777777" w:rsidR="0054121E" w:rsidRDefault="0054121E" w:rsidP="00E422C9">
      <w:r>
        <w:separator/>
      </w:r>
    </w:p>
  </w:footnote>
  <w:footnote w:type="continuationSeparator" w:id="0">
    <w:p w14:paraId="02005B71" w14:textId="77777777" w:rsidR="0054121E" w:rsidRDefault="0054121E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263D" w14:textId="77777777" w:rsidR="00A70724" w:rsidRDefault="00A70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A61D" w14:textId="77777777" w:rsidR="002D1BDD" w:rsidRDefault="002D1BDD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1DB29E" wp14:editId="2D5A257A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9F895C" w14:textId="77777777" w:rsidR="002D1BDD" w:rsidRPr="00237AC5" w:rsidRDefault="002D1BDD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DB2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329F895C" w14:textId="77777777" w:rsidR="002D1BDD" w:rsidRPr="00237AC5" w:rsidRDefault="002D1BDD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765C7722" wp14:editId="54534DEF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52"/>
          <w:szCs w:val="52"/>
        </w:rPr>
        <w:alias w:val="Subject"/>
        <w:tag w:val=""/>
        <w:id w:val="-4777717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A70724" w:rsidRPr="00A70724">
          <w:rPr>
            <w:rFonts w:cstheme="minorHAnsi"/>
            <w:b/>
            <w:color w:val="1F497D" w:themeColor="text2"/>
            <w:spacing w:val="-20"/>
            <w:kern w:val="52"/>
            <w:sz w:val="52"/>
            <w:szCs w:val="52"/>
          </w:rPr>
          <w:t>Flush Mount Enclosure</w:t>
        </w:r>
      </w:sdtContent>
    </w:sdt>
  </w:p>
  <w:p w14:paraId="737B8B89" w14:textId="77777777" w:rsidR="002D1BDD" w:rsidRDefault="002D1BDD">
    <w:pPr>
      <w:pStyle w:val="Header"/>
    </w:pPr>
  </w:p>
  <w:p w14:paraId="65A50CD0" w14:textId="77777777" w:rsidR="002D1BDD" w:rsidRDefault="002D1BDD">
    <w:pPr>
      <w:pStyle w:val="Header"/>
    </w:pPr>
  </w:p>
  <w:p w14:paraId="07E9861F" w14:textId="77777777" w:rsidR="002D1BDD" w:rsidRDefault="002D1B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1A9F6" wp14:editId="5E41F791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88449094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4C57661" w14:textId="77777777" w:rsidR="002D1BDD" w:rsidRPr="003877B2" w:rsidRDefault="002D1BDD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1A9F6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88449094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4C57661" w14:textId="77777777" w:rsidR="002D1BDD" w:rsidRPr="003877B2" w:rsidRDefault="002D1BDD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E537" w14:textId="77777777" w:rsidR="00A70724" w:rsidRDefault="00A707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0D0" w14:textId="77777777"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C34E2B" wp14:editId="169A8EF5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81201E" w14:textId="77777777"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34E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3181201E" w14:textId="77777777"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426AFD7C" wp14:editId="1D8B4588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05442299" w14:textId="77777777" w:rsidR="009368B7" w:rsidRDefault="009368B7">
    <w:pPr>
      <w:pStyle w:val="Header"/>
    </w:pPr>
  </w:p>
  <w:p w14:paraId="21F0028E" w14:textId="77777777" w:rsidR="009368B7" w:rsidRDefault="009368B7">
    <w:pPr>
      <w:pStyle w:val="Header"/>
    </w:pPr>
  </w:p>
  <w:p w14:paraId="0F9EB331" w14:textId="77777777"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F730D3" wp14:editId="6018CDE4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49F9252" w14:textId="77777777"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730D3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49F9252" w14:textId="77777777"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180"/>
        </w:tabs>
        <w:ind w:left="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1620"/>
        </w:tabs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79723064">
    <w:abstractNumId w:val="4"/>
  </w:num>
  <w:num w:numId="2" w16cid:durableId="83310752">
    <w:abstractNumId w:val="12"/>
  </w:num>
  <w:num w:numId="3" w16cid:durableId="907617320">
    <w:abstractNumId w:val="4"/>
    <w:lvlOverride w:ilvl="0">
      <w:startOverride w:val="1"/>
    </w:lvlOverride>
  </w:num>
  <w:num w:numId="4" w16cid:durableId="1901285158">
    <w:abstractNumId w:val="10"/>
  </w:num>
  <w:num w:numId="5" w16cid:durableId="561916356">
    <w:abstractNumId w:val="7"/>
  </w:num>
  <w:num w:numId="6" w16cid:durableId="1039865016">
    <w:abstractNumId w:val="18"/>
  </w:num>
  <w:num w:numId="7" w16cid:durableId="652486152">
    <w:abstractNumId w:val="6"/>
  </w:num>
  <w:num w:numId="8" w16cid:durableId="361326605">
    <w:abstractNumId w:val="17"/>
  </w:num>
  <w:num w:numId="9" w16cid:durableId="52239664">
    <w:abstractNumId w:val="14"/>
  </w:num>
  <w:num w:numId="10" w16cid:durableId="1918903589">
    <w:abstractNumId w:val="15"/>
  </w:num>
  <w:num w:numId="11" w16cid:durableId="1728190038">
    <w:abstractNumId w:val="11"/>
  </w:num>
  <w:num w:numId="12" w16cid:durableId="1760787067">
    <w:abstractNumId w:val="2"/>
  </w:num>
  <w:num w:numId="13" w16cid:durableId="1838035159">
    <w:abstractNumId w:val="3"/>
  </w:num>
  <w:num w:numId="14" w16cid:durableId="392705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9620028">
    <w:abstractNumId w:val="8"/>
  </w:num>
  <w:num w:numId="16" w16cid:durableId="191191948">
    <w:abstractNumId w:val="16"/>
  </w:num>
  <w:num w:numId="17" w16cid:durableId="1152868797">
    <w:abstractNumId w:val="9"/>
  </w:num>
  <w:num w:numId="18" w16cid:durableId="893929972">
    <w:abstractNumId w:val="5"/>
  </w:num>
  <w:num w:numId="19" w16cid:durableId="1544442762">
    <w:abstractNumId w:val="1"/>
  </w:num>
  <w:num w:numId="20" w16cid:durableId="1070809995">
    <w:abstractNumId w:val="0"/>
  </w:num>
  <w:num w:numId="21" w16cid:durableId="1650161168">
    <w:abstractNumId w:val="1"/>
    <w:lvlOverride w:ilvl="0">
      <w:startOverride w:val="1"/>
    </w:lvlOverride>
  </w:num>
  <w:num w:numId="22" w16cid:durableId="1766074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EF8"/>
    <w:rsid w:val="000113B8"/>
    <w:rsid w:val="00026B4B"/>
    <w:rsid w:val="00040A1F"/>
    <w:rsid w:val="00040E2B"/>
    <w:rsid w:val="000B4177"/>
    <w:rsid w:val="000F4C60"/>
    <w:rsid w:val="001116D1"/>
    <w:rsid w:val="0016417A"/>
    <w:rsid w:val="00181CB6"/>
    <w:rsid w:val="00185BE6"/>
    <w:rsid w:val="001954FF"/>
    <w:rsid w:val="001A69C1"/>
    <w:rsid w:val="001A7ADF"/>
    <w:rsid w:val="001B0017"/>
    <w:rsid w:val="001B27CC"/>
    <w:rsid w:val="001B3B07"/>
    <w:rsid w:val="001B637C"/>
    <w:rsid w:val="002129A4"/>
    <w:rsid w:val="00232C40"/>
    <w:rsid w:val="00237AC5"/>
    <w:rsid w:val="00243296"/>
    <w:rsid w:val="0027570B"/>
    <w:rsid w:val="002839CB"/>
    <w:rsid w:val="00285412"/>
    <w:rsid w:val="00291EF7"/>
    <w:rsid w:val="0029264B"/>
    <w:rsid w:val="0029302D"/>
    <w:rsid w:val="002A144E"/>
    <w:rsid w:val="002C1E38"/>
    <w:rsid w:val="002C1EED"/>
    <w:rsid w:val="002D1BDD"/>
    <w:rsid w:val="002F403A"/>
    <w:rsid w:val="002F42B2"/>
    <w:rsid w:val="00317F00"/>
    <w:rsid w:val="003261C0"/>
    <w:rsid w:val="00326972"/>
    <w:rsid w:val="003501DA"/>
    <w:rsid w:val="003577DD"/>
    <w:rsid w:val="003877B2"/>
    <w:rsid w:val="003A5DCA"/>
    <w:rsid w:val="003B70C2"/>
    <w:rsid w:val="003C7DB3"/>
    <w:rsid w:val="003C7F5A"/>
    <w:rsid w:val="003F6324"/>
    <w:rsid w:val="003F78EF"/>
    <w:rsid w:val="0041165D"/>
    <w:rsid w:val="004235B9"/>
    <w:rsid w:val="00426615"/>
    <w:rsid w:val="00455072"/>
    <w:rsid w:val="00460CF8"/>
    <w:rsid w:val="00467BE3"/>
    <w:rsid w:val="004E6E6D"/>
    <w:rsid w:val="0050058E"/>
    <w:rsid w:val="005217B3"/>
    <w:rsid w:val="0054121E"/>
    <w:rsid w:val="005779AA"/>
    <w:rsid w:val="00592FEA"/>
    <w:rsid w:val="005D3C50"/>
    <w:rsid w:val="005E1F5C"/>
    <w:rsid w:val="005F1EDB"/>
    <w:rsid w:val="005F2912"/>
    <w:rsid w:val="005F34A3"/>
    <w:rsid w:val="00603EB1"/>
    <w:rsid w:val="006041FD"/>
    <w:rsid w:val="00627EB9"/>
    <w:rsid w:val="00635939"/>
    <w:rsid w:val="006370D4"/>
    <w:rsid w:val="00640D05"/>
    <w:rsid w:val="00672B88"/>
    <w:rsid w:val="00677592"/>
    <w:rsid w:val="006B2707"/>
    <w:rsid w:val="006E5EF8"/>
    <w:rsid w:val="007259EF"/>
    <w:rsid w:val="00731BB2"/>
    <w:rsid w:val="007D244D"/>
    <w:rsid w:val="007F0522"/>
    <w:rsid w:val="008008A3"/>
    <w:rsid w:val="008116D7"/>
    <w:rsid w:val="008205FD"/>
    <w:rsid w:val="008309EC"/>
    <w:rsid w:val="00860A74"/>
    <w:rsid w:val="00874846"/>
    <w:rsid w:val="008922F4"/>
    <w:rsid w:val="008B5459"/>
    <w:rsid w:val="008E75DB"/>
    <w:rsid w:val="008F4B0E"/>
    <w:rsid w:val="00905914"/>
    <w:rsid w:val="00924499"/>
    <w:rsid w:val="00931395"/>
    <w:rsid w:val="009368B7"/>
    <w:rsid w:val="00970CB1"/>
    <w:rsid w:val="00975E83"/>
    <w:rsid w:val="00976242"/>
    <w:rsid w:val="0099621B"/>
    <w:rsid w:val="00997733"/>
    <w:rsid w:val="009A433B"/>
    <w:rsid w:val="009A63AC"/>
    <w:rsid w:val="009B5D64"/>
    <w:rsid w:val="009C3B03"/>
    <w:rsid w:val="009D5AC8"/>
    <w:rsid w:val="009E3285"/>
    <w:rsid w:val="009E613E"/>
    <w:rsid w:val="009F511F"/>
    <w:rsid w:val="00A13874"/>
    <w:rsid w:val="00A14003"/>
    <w:rsid w:val="00A70724"/>
    <w:rsid w:val="00A7491D"/>
    <w:rsid w:val="00A815DD"/>
    <w:rsid w:val="00A97489"/>
    <w:rsid w:val="00AE454E"/>
    <w:rsid w:val="00AE7881"/>
    <w:rsid w:val="00AF0D25"/>
    <w:rsid w:val="00AF7741"/>
    <w:rsid w:val="00B40F5F"/>
    <w:rsid w:val="00B41BAF"/>
    <w:rsid w:val="00B44F8C"/>
    <w:rsid w:val="00B50EDF"/>
    <w:rsid w:val="00B651BC"/>
    <w:rsid w:val="00B66DC6"/>
    <w:rsid w:val="00B7183B"/>
    <w:rsid w:val="00B97608"/>
    <w:rsid w:val="00BC3E26"/>
    <w:rsid w:val="00BC67CD"/>
    <w:rsid w:val="00BD06F7"/>
    <w:rsid w:val="00C03F68"/>
    <w:rsid w:val="00C10C89"/>
    <w:rsid w:val="00C1253F"/>
    <w:rsid w:val="00C14A6E"/>
    <w:rsid w:val="00C35783"/>
    <w:rsid w:val="00C35CE0"/>
    <w:rsid w:val="00C5616A"/>
    <w:rsid w:val="00C579B6"/>
    <w:rsid w:val="00C73488"/>
    <w:rsid w:val="00CB1915"/>
    <w:rsid w:val="00CC144F"/>
    <w:rsid w:val="00CE6122"/>
    <w:rsid w:val="00D0188D"/>
    <w:rsid w:val="00D02BB5"/>
    <w:rsid w:val="00D4210D"/>
    <w:rsid w:val="00DC18E5"/>
    <w:rsid w:val="00DD2F29"/>
    <w:rsid w:val="00DD4C2C"/>
    <w:rsid w:val="00DE3122"/>
    <w:rsid w:val="00DF730D"/>
    <w:rsid w:val="00E422C9"/>
    <w:rsid w:val="00E42554"/>
    <w:rsid w:val="00E52BD0"/>
    <w:rsid w:val="00E5429A"/>
    <w:rsid w:val="00E67214"/>
    <w:rsid w:val="00E74D86"/>
    <w:rsid w:val="00E94142"/>
    <w:rsid w:val="00E96284"/>
    <w:rsid w:val="00F84180"/>
    <w:rsid w:val="00F932A7"/>
    <w:rsid w:val="00FB45FF"/>
    <w:rsid w:val="00FB59A0"/>
    <w:rsid w:val="00FD4EC9"/>
    <w:rsid w:val="00FE460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F99E2"/>
  <w15:docId w15:val="{9A32A616-0540-428F-AAB8-FC76348A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74846"/>
  </w:style>
  <w:style w:type="character" w:customStyle="1" w:styleId="eop">
    <w:name w:val="eop"/>
    <w:basedOn w:val="DefaultParagraphFont"/>
    <w:rsid w:val="0087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C79252-DD3A-47FF-A532-574D2613DA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00068-D7AC-430B-8131-6E19DC256260}"/>
</file>

<file path=customXml/itemProps4.xml><?xml version="1.0" encoding="utf-8"?>
<ds:datastoreItem xmlns:ds="http://schemas.openxmlformats.org/officeDocument/2006/customXml" ds:itemID="{354CEFEE-EFD7-49FF-81CB-9E450CDACC8E}"/>
</file>

<file path=customXml/itemProps5.xml><?xml version="1.0" encoding="utf-8"?>
<ds:datastoreItem xmlns:ds="http://schemas.openxmlformats.org/officeDocument/2006/customXml" ds:itemID="{C8312C4A-F3DC-4C3F-A92A-136A44C27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Flush Mount Enclosure</dc:subject>
  <dc:creator>David Cook</dc:creator>
  <cp:keywords>cb2s; a&amp;e; ae-105</cp:keywords>
  <cp:lastModifiedBy>angela koenig</cp:lastModifiedBy>
  <cp:revision>4</cp:revision>
  <cp:lastPrinted>2013-06-17T17:51:00Z</cp:lastPrinted>
  <dcterms:created xsi:type="dcterms:W3CDTF">2019-12-13T20:08:00Z</dcterms:created>
  <dcterms:modified xsi:type="dcterms:W3CDTF">2023-04-06T20:40:00Z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1026800</vt:r8>
  </property>
</Properties>
</file>